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547F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附件2</w:t>
      </w:r>
    </w:p>
    <w:p w14:paraId="0E6B7297">
      <w:pPr>
        <w:spacing w:before="115" w:line="228" w:lineRule="auto"/>
        <w:jc w:val="center"/>
        <w:outlineLvl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</w:rPr>
        <w:t>德阳市罗江区人民医院</w:t>
      </w:r>
    </w:p>
    <w:p w14:paraId="0E965819">
      <w:pPr>
        <w:spacing w:before="89" w:line="274" w:lineRule="auto"/>
        <w:ind w:right="16"/>
        <w:jc w:val="center"/>
        <w:outlineLvl w:val="0"/>
        <w:rPr>
          <w:rFonts w:hint="eastAsia" w:ascii="黑体" w:hAnsi="黑体" w:eastAsia="黑体" w:cs="黑体"/>
          <w:sz w:val="35"/>
          <w:szCs w:val="35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5"/>
          <w:sz w:val="28"/>
          <w:szCs w:val="28"/>
        </w:rPr>
        <w:t>国家薄弱专科（老年医学科）建设项目工程量清单编</w:t>
      </w:r>
      <w:r>
        <w:rPr>
          <w:rFonts w:hint="eastAsia" w:ascii="宋体" w:hAnsi="宋体" w:eastAsia="宋体" w:cs="宋体"/>
          <w:b/>
          <w:bCs/>
          <w:spacing w:val="6"/>
          <w:sz w:val="28"/>
          <w:szCs w:val="28"/>
        </w:rPr>
        <w:t>制及控制价服务项目</w:t>
      </w:r>
      <w:r>
        <w:rPr>
          <w:rFonts w:hint="eastAsia" w:ascii="宋体" w:hAnsi="宋体" w:eastAsia="宋体" w:cs="宋体"/>
          <w:b/>
          <w:bCs/>
          <w:spacing w:val="6"/>
          <w:sz w:val="28"/>
          <w:szCs w:val="28"/>
          <w:lang w:val="en-US" w:eastAsia="zh-CN"/>
        </w:rPr>
        <w:t>报价表</w:t>
      </w:r>
    </w:p>
    <w:p w14:paraId="42BEB9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340"/>
        <w:gridCol w:w="1815"/>
        <w:gridCol w:w="1590"/>
        <w:gridCol w:w="2003"/>
      </w:tblGrid>
      <w:tr w14:paraId="74422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</w:trPr>
        <w:tc>
          <w:tcPr>
            <w:tcW w:w="774" w:type="dxa"/>
            <w:vAlign w:val="center"/>
          </w:tcPr>
          <w:p w14:paraId="27A0AB97">
            <w:pPr>
              <w:spacing w:line="360" w:lineRule="auto"/>
              <w:ind w:left="355" w:hanging="355" w:hangingChars="148"/>
              <w:jc w:val="center"/>
              <w:outlineLvl w:val="9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序号</w:t>
            </w:r>
          </w:p>
        </w:tc>
        <w:tc>
          <w:tcPr>
            <w:tcW w:w="2340" w:type="dxa"/>
            <w:vAlign w:val="center"/>
          </w:tcPr>
          <w:p w14:paraId="6E613B86">
            <w:pPr>
              <w:spacing w:line="360" w:lineRule="auto"/>
              <w:ind w:left="355" w:hanging="355" w:hangingChars="148"/>
              <w:jc w:val="center"/>
              <w:outlineLvl w:val="9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名称</w:t>
            </w:r>
          </w:p>
        </w:tc>
        <w:tc>
          <w:tcPr>
            <w:tcW w:w="1815" w:type="dxa"/>
            <w:vAlign w:val="center"/>
          </w:tcPr>
          <w:p w14:paraId="79F9CF6C">
            <w:pPr>
              <w:spacing w:line="360" w:lineRule="auto"/>
              <w:jc w:val="center"/>
              <w:outlineLvl w:val="9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技术及服务要求是否满足</w:t>
            </w:r>
          </w:p>
        </w:tc>
        <w:tc>
          <w:tcPr>
            <w:tcW w:w="1590" w:type="dxa"/>
            <w:vAlign w:val="center"/>
          </w:tcPr>
          <w:p w14:paraId="4ED4DD73">
            <w:pPr>
              <w:spacing w:line="360" w:lineRule="auto"/>
              <w:jc w:val="center"/>
              <w:outlineLvl w:val="9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商务要求是否满足</w:t>
            </w:r>
          </w:p>
        </w:tc>
        <w:tc>
          <w:tcPr>
            <w:tcW w:w="2003" w:type="dxa"/>
            <w:vAlign w:val="center"/>
          </w:tcPr>
          <w:p w14:paraId="36E6DF87">
            <w:pPr>
              <w:spacing w:line="360" w:lineRule="auto"/>
              <w:ind w:left="355" w:hanging="355" w:hangingChars="148"/>
              <w:jc w:val="center"/>
              <w:outlineLvl w:val="9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备注</w:t>
            </w:r>
          </w:p>
        </w:tc>
      </w:tr>
      <w:tr w14:paraId="42BEF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332" w:hRule="atLeast"/>
        </w:trPr>
        <w:tc>
          <w:tcPr>
            <w:tcW w:w="774" w:type="dxa"/>
            <w:vAlign w:val="center"/>
          </w:tcPr>
          <w:p w14:paraId="5A71F5CA">
            <w:pPr>
              <w:spacing w:line="360" w:lineRule="auto"/>
              <w:ind w:left="355" w:hanging="355" w:hangingChars="148"/>
              <w:jc w:val="center"/>
              <w:outlineLvl w:val="9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</w:t>
            </w:r>
          </w:p>
          <w:p w14:paraId="320A99CB">
            <w:pPr>
              <w:spacing w:line="360" w:lineRule="auto"/>
              <w:ind w:left="355" w:hanging="355" w:hangingChars="148"/>
              <w:jc w:val="center"/>
              <w:outlineLvl w:val="9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2340" w:type="dxa"/>
            <w:vAlign w:val="center"/>
          </w:tcPr>
          <w:p w14:paraId="068345F6">
            <w:pPr>
              <w:spacing w:line="360" w:lineRule="auto"/>
              <w:ind w:left="355" w:hanging="355" w:hangingChars="148"/>
              <w:jc w:val="center"/>
              <w:outlineLvl w:val="9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国家薄弱专科（老年</w:t>
            </w:r>
          </w:p>
          <w:p w14:paraId="7C6422E3">
            <w:pPr>
              <w:spacing w:line="360" w:lineRule="auto"/>
              <w:ind w:left="355" w:hanging="355" w:hangingChars="148"/>
              <w:jc w:val="center"/>
              <w:outlineLvl w:val="9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医学科）建设项目工</w:t>
            </w:r>
          </w:p>
          <w:p w14:paraId="09963143">
            <w:pPr>
              <w:spacing w:line="360" w:lineRule="auto"/>
              <w:ind w:left="355" w:hanging="355" w:hangingChars="148"/>
              <w:jc w:val="both"/>
              <w:outlineLvl w:val="9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程量清单编制及制价服务项目</w:t>
            </w:r>
          </w:p>
        </w:tc>
        <w:tc>
          <w:tcPr>
            <w:tcW w:w="1815" w:type="dxa"/>
            <w:vAlign w:val="center"/>
          </w:tcPr>
          <w:p w14:paraId="6DE18E07">
            <w:pPr>
              <w:spacing w:line="360" w:lineRule="auto"/>
              <w:ind w:left="355" w:hanging="355" w:hangingChars="148"/>
              <w:jc w:val="center"/>
              <w:outlineLvl w:val="9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61ECCB06">
            <w:pPr>
              <w:spacing w:line="360" w:lineRule="auto"/>
              <w:ind w:left="355" w:hanging="355" w:hangingChars="148"/>
              <w:jc w:val="center"/>
              <w:outlineLvl w:val="9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2003" w:type="dxa"/>
            <w:vAlign w:val="center"/>
          </w:tcPr>
          <w:p w14:paraId="28A8A622">
            <w:pPr>
              <w:spacing w:line="36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报价超过预算价无效</w:t>
            </w:r>
          </w:p>
        </w:tc>
      </w:tr>
      <w:tr w14:paraId="74870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8522" w:type="dxa"/>
            <w:gridSpan w:val="5"/>
            <w:vAlign w:val="center"/>
          </w:tcPr>
          <w:p w14:paraId="15D9924C">
            <w:pPr>
              <w:spacing w:line="360" w:lineRule="auto"/>
              <w:ind w:left="355" w:hanging="355" w:hangingChars="148"/>
              <w:jc w:val="both"/>
              <w:outlineLvl w:val="9"/>
              <w:rPr>
                <w:rFonts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最终报价金额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总计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（含税）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元</w:t>
            </w:r>
          </w:p>
          <w:p w14:paraId="1BB8C0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仿宋"/>
                <w:spacing w:val="8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（大写：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万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角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分 ）</w:t>
            </w:r>
          </w:p>
        </w:tc>
      </w:tr>
    </w:tbl>
    <w:p w14:paraId="72271A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031C38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备注：本次比选在满足采购公告第十、十一条（采购需求）内容的条件下采用</w:t>
      </w:r>
      <w:r>
        <w:rPr>
          <w:rFonts w:hint="eastAsia" w:asciiTheme="majorEastAsia" w:hAnsiTheme="majorEastAsia" w:eastAsiaTheme="majorEastAsia" w:cstheme="majorEastAsia"/>
          <w:b/>
          <w:sz w:val="24"/>
          <w:szCs w:val="24"/>
          <w:lang w:val="en-US" w:eastAsia="zh-CN"/>
        </w:rPr>
        <w:t>最低评标价法。</w:t>
      </w:r>
      <w:bookmarkStart w:id="0" w:name="_GoBack"/>
      <w:bookmarkEnd w:id="0"/>
    </w:p>
    <w:p w14:paraId="344AEC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190E1D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公司名称（盖鲜章）：</w:t>
      </w:r>
    </w:p>
    <w:p w14:paraId="09E5A8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73683F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联系人：</w:t>
      </w:r>
    </w:p>
    <w:p w14:paraId="705F60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58EEC4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电话：</w:t>
      </w:r>
    </w:p>
    <w:p w14:paraId="5705DC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62C358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日期：</w:t>
      </w:r>
    </w:p>
    <w:p w14:paraId="4D8181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1E05E8A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BF49F6"/>
    <w:rsid w:val="35FD5825"/>
    <w:rsid w:val="5375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99"/>
    <w:pPr>
      <w:spacing w:after="1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3"/>
    <w:qFormat/>
    <w:uiPriority w:val="0"/>
    <w:pPr>
      <w:spacing w:line="240" w:lineRule="auto"/>
      <w:ind w:firstLine="420" w:firstLineChars="100"/>
    </w:pPr>
    <w:rPr>
      <w:rFonts w:ascii="Calibri" w:hAnsi="Calibri"/>
      <w:color w:val="000000"/>
      <w:kern w:val="0"/>
      <w:sz w:val="21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1170</Words>
  <Characters>1285</Characters>
  <Lines>0</Lines>
  <Paragraphs>0</Paragraphs>
  <TotalTime>1</TotalTime>
  <ScaleCrop>false</ScaleCrop>
  <LinksUpToDate>false</LinksUpToDate>
  <CharactersWithSpaces>1304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2026-09-20T06:44:00Z</dcterms:created>
  <dc:creator>Administrator</dc:creator>
  <cp:lastModifiedBy>ww</cp:lastModifiedBy>
  <dcterms:modified xsi:type="dcterms:W3CDTF">2026-09-20T08:04:46Z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eyJoZGlkIjoiZTQyMzNlZDJjNjQwNTlhYzM4MjJjN2U0N2VjZWM4ZTQiLCJ1c2VySWQiOiIxNzA4NDAwMzgyIn0=</vt:lpwstr>
  </property>
  <property fmtid="{D5CDD505-2E9C-101B-9397-08002B2CF9AE}" pid="4" name="ICV">
    <vt:lpwstr>2E1F3E98640A4F17AE754ECEB08D8F34_12</vt:lpwstr>
  </property>
</Properties>
</file>